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AB" w:rsidRDefault="00B973AB" w:rsidP="00B973AB">
      <w:pPr>
        <w:jc w:val="center"/>
      </w:pPr>
      <w:r>
        <w:t>Структура власності</w:t>
      </w:r>
    </w:p>
    <w:p w:rsidR="00B973AB" w:rsidRDefault="008155CE" w:rsidP="00B973AB">
      <w:pPr>
        <w:jc w:val="center"/>
      </w:pPr>
      <w:r>
        <w:t>ПРИВАТНОГО</w:t>
      </w:r>
      <w:r w:rsidR="00B973AB">
        <w:t xml:space="preserve">  АКЦІОНЕРНОГО ТОВАРИСТВА </w:t>
      </w:r>
    </w:p>
    <w:p w:rsidR="00B973AB" w:rsidRPr="00FF25B9" w:rsidRDefault="00B973AB" w:rsidP="00B973AB">
      <w:pPr>
        <w:jc w:val="center"/>
      </w:pPr>
      <w:r>
        <w:t>«</w:t>
      </w:r>
      <w:r w:rsidR="008155CE">
        <w:rPr>
          <w:rFonts w:ascii="Times New Roman" w:hAnsi="Times New Roman"/>
          <w:b/>
          <w:szCs w:val="24"/>
        </w:rPr>
        <w:t>ГОРОДНЯНСЬКИЙ КОМБІКОРМОВИЙ ЗАВОД</w:t>
      </w:r>
      <w:r>
        <w:t>»</w:t>
      </w:r>
    </w:p>
    <w:p w:rsidR="00B973AB" w:rsidRDefault="00B973AB" w:rsidP="00B973AB">
      <w:pPr>
        <w:jc w:val="center"/>
      </w:pPr>
      <w:r>
        <w:t xml:space="preserve">Код ЄДРПОУ </w:t>
      </w:r>
      <w:r w:rsidR="008155CE">
        <w:t>30894485</w:t>
      </w:r>
    </w:p>
    <w:p w:rsidR="00B973AB" w:rsidRPr="00FF25B9" w:rsidRDefault="00B973AB" w:rsidP="00B973AB">
      <w:pPr>
        <w:jc w:val="center"/>
      </w:pPr>
    </w:p>
    <w:p w:rsidR="00B973AB" w:rsidRDefault="00B973AB" w:rsidP="00B973AB">
      <w:pPr>
        <w:spacing w:after="200" w:line="276" w:lineRule="auto"/>
        <w:jc w:val="left"/>
      </w:pPr>
    </w:p>
    <w:p w:rsidR="00B973AB" w:rsidRDefault="00B973AB" w:rsidP="00B973AB">
      <w:r>
        <w:rPr>
          <w:noProof/>
          <w:snapToGrid/>
          <w:lang w:eastAsia="uk-UA"/>
        </w:rPr>
        <w:drawing>
          <wp:inline distT="0" distB="0" distL="0" distR="0" wp14:anchorId="67C3CD00" wp14:editId="5D9C7947">
            <wp:extent cx="5972175" cy="4114800"/>
            <wp:effectExtent l="0" t="0" r="0" b="571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973AB" w:rsidRDefault="00B973AB" w:rsidP="00B973AB"/>
    <w:p w:rsidR="00B973AB" w:rsidRPr="00FF25B9" w:rsidRDefault="00B973AB" w:rsidP="00B973AB"/>
    <w:p w:rsidR="00B973AB" w:rsidRDefault="00E356E3" w:rsidP="00B973A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Директор </w:t>
      </w:r>
    </w:p>
    <w:p w:rsidR="00B973AB" w:rsidRDefault="00E356E3" w:rsidP="00B973A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ПР</w:t>
      </w:r>
      <w:r w:rsidR="00B973AB">
        <w:rPr>
          <w:rFonts w:ascii="Calibri" w:hAnsi="Calibri" w:cs="Calibri"/>
          <w:b/>
          <w:sz w:val="22"/>
          <w:szCs w:val="22"/>
        </w:rPr>
        <w:t>АТ «</w:t>
      </w:r>
      <w:r>
        <w:rPr>
          <w:rFonts w:ascii="Calibri" w:hAnsi="Calibri" w:cs="Calibri"/>
          <w:b/>
          <w:sz w:val="22"/>
          <w:szCs w:val="22"/>
        </w:rPr>
        <w:t>ГОРОДНЯНСЬКИЙ КОМБІКОРМОВИЙ ЗАВОД</w:t>
      </w:r>
      <w:r w:rsidR="00B973AB">
        <w:rPr>
          <w:rFonts w:ascii="Calibri" w:hAnsi="Calibri" w:cs="Calibri"/>
          <w:b/>
          <w:sz w:val="22"/>
          <w:szCs w:val="22"/>
        </w:rPr>
        <w:t>»</w:t>
      </w:r>
      <w:r w:rsidR="00B973AB" w:rsidRPr="00AB0F59">
        <w:rPr>
          <w:rFonts w:ascii="Calibri" w:hAnsi="Calibri" w:cs="Calibri"/>
          <w:b/>
          <w:sz w:val="22"/>
          <w:szCs w:val="22"/>
        </w:rPr>
        <w:tab/>
        <w:t>__________</w:t>
      </w:r>
      <w:r w:rsidR="00B973AB">
        <w:rPr>
          <w:rFonts w:ascii="Calibri" w:hAnsi="Calibri" w:cs="Calibri"/>
          <w:b/>
          <w:sz w:val="22"/>
          <w:szCs w:val="22"/>
        </w:rPr>
        <w:t>_______</w:t>
      </w:r>
      <w:r w:rsidR="00B973AB" w:rsidRPr="00AB0F59">
        <w:rPr>
          <w:rFonts w:ascii="Calibri" w:hAnsi="Calibri" w:cs="Calibri"/>
          <w:b/>
          <w:sz w:val="22"/>
          <w:szCs w:val="22"/>
        </w:rPr>
        <w:t xml:space="preserve">   </w:t>
      </w:r>
      <w:r w:rsidR="00B973AB">
        <w:rPr>
          <w:rFonts w:ascii="Calibri" w:hAnsi="Calibri" w:cs="Calibri"/>
          <w:b/>
          <w:sz w:val="22"/>
          <w:szCs w:val="22"/>
        </w:rPr>
        <w:t>О.</w:t>
      </w:r>
      <w:r>
        <w:rPr>
          <w:rFonts w:ascii="Calibri" w:hAnsi="Calibri" w:cs="Calibri"/>
          <w:b/>
          <w:sz w:val="22"/>
          <w:szCs w:val="22"/>
        </w:rPr>
        <w:t>М</w:t>
      </w:r>
      <w:r w:rsidR="00B973AB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Плутенко</w:t>
      </w:r>
      <w:bookmarkStart w:id="0" w:name="_GoBack"/>
      <w:bookmarkEnd w:id="0"/>
    </w:p>
    <w:p w:rsidR="00B973AB" w:rsidRDefault="00B973AB" w:rsidP="00B973AB">
      <w:pPr>
        <w:rPr>
          <w:rFonts w:ascii="Calibri" w:hAnsi="Calibri" w:cs="Calibri"/>
          <w:b/>
          <w:sz w:val="22"/>
          <w:szCs w:val="22"/>
        </w:rPr>
      </w:pPr>
    </w:p>
    <w:p w:rsidR="00B973AB" w:rsidRDefault="00B973AB" w:rsidP="00B973AB"/>
    <w:p w:rsidR="009F5C02" w:rsidRDefault="009F5C02"/>
    <w:sectPr w:rsidR="009F5C02" w:rsidSect="00B7157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AB"/>
    <w:rsid w:val="0000534E"/>
    <w:rsid w:val="000112CE"/>
    <w:rsid w:val="00014EE3"/>
    <w:rsid w:val="00026F4F"/>
    <w:rsid w:val="00030F37"/>
    <w:rsid w:val="00041900"/>
    <w:rsid w:val="000509AC"/>
    <w:rsid w:val="00051D63"/>
    <w:rsid w:val="00054063"/>
    <w:rsid w:val="000623B2"/>
    <w:rsid w:val="00064437"/>
    <w:rsid w:val="0008233E"/>
    <w:rsid w:val="00084148"/>
    <w:rsid w:val="00095C89"/>
    <w:rsid w:val="00097C67"/>
    <w:rsid w:val="000B6855"/>
    <w:rsid w:val="000B7130"/>
    <w:rsid w:val="000C0973"/>
    <w:rsid w:val="000C772F"/>
    <w:rsid w:val="000E7BCD"/>
    <w:rsid w:val="000F228F"/>
    <w:rsid w:val="00106E92"/>
    <w:rsid w:val="0011630F"/>
    <w:rsid w:val="00120223"/>
    <w:rsid w:val="00123E8E"/>
    <w:rsid w:val="0012459C"/>
    <w:rsid w:val="001273B4"/>
    <w:rsid w:val="00151A5A"/>
    <w:rsid w:val="001902D2"/>
    <w:rsid w:val="00192070"/>
    <w:rsid w:val="001977CE"/>
    <w:rsid w:val="001A1D2D"/>
    <w:rsid w:val="001A38D5"/>
    <w:rsid w:val="001B4431"/>
    <w:rsid w:val="001B645B"/>
    <w:rsid w:val="001D4DDE"/>
    <w:rsid w:val="001D6D6C"/>
    <w:rsid w:val="001E0CB9"/>
    <w:rsid w:val="001E6883"/>
    <w:rsid w:val="001E6912"/>
    <w:rsid w:val="001F481C"/>
    <w:rsid w:val="001F4994"/>
    <w:rsid w:val="001F65D3"/>
    <w:rsid w:val="001F7389"/>
    <w:rsid w:val="002168AF"/>
    <w:rsid w:val="00217CE8"/>
    <w:rsid w:val="00221BA8"/>
    <w:rsid w:val="00224720"/>
    <w:rsid w:val="00227C22"/>
    <w:rsid w:val="00245821"/>
    <w:rsid w:val="00245900"/>
    <w:rsid w:val="00255459"/>
    <w:rsid w:val="0028271F"/>
    <w:rsid w:val="002963B3"/>
    <w:rsid w:val="002974BF"/>
    <w:rsid w:val="002A2F1A"/>
    <w:rsid w:val="002A3899"/>
    <w:rsid w:val="002A556B"/>
    <w:rsid w:val="002A6865"/>
    <w:rsid w:val="002B753F"/>
    <w:rsid w:val="002B7F0F"/>
    <w:rsid w:val="002C2A13"/>
    <w:rsid w:val="002D31D6"/>
    <w:rsid w:val="002D3573"/>
    <w:rsid w:val="002D5024"/>
    <w:rsid w:val="002D75A8"/>
    <w:rsid w:val="002E73BE"/>
    <w:rsid w:val="002F2822"/>
    <w:rsid w:val="00301108"/>
    <w:rsid w:val="00306CE3"/>
    <w:rsid w:val="0032215B"/>
    <w:rsid w:val="00335107"/>
    <w:rsid w:val="003440BE"/>
    <w:rsid w:val="00351688"/>
    <w:rsid w:val="003651A9"/>
    <w:rsid w:val="003833AB"/>
    <w:rsid w:val="00386A01"/>
    <w:rsid w:val="003926CF"/>
    <w:rsid w:val="0039319D"/>
    <w:rsid w:val="00394E87"/>
    <w:rsid w:val="00396BBD"/>
    <w:rsid w:val="003A2E02"/>
    <w:rsid w:val="003B0079"/>
    <w:rsid w:val="003B50AF"/>
    <w:rsid w:val="003B7104"/>
    <w:rsid w:val="003C49D0"/>
    <w:rsid w:val="003C5D6C"/>
    <w:rsid w:val="003D4B76"/>
    <w:rsid w:val="003E20E1"/>
    <w:rsid w:val="003E693F"/>
    <w:rsid w:val="003E70C2"/>
    <w:rsid w:val="003E7A3B"/>
    <w:rsid w:val="003F1036"/>
    <w:rsid w:val="004007CE"/>
    <w:rsid w:val="004161F5"/>
    <w:rsid w:val="00431081"/>
    <w:rsid w:val="00433A66"/>
    <w:rsid w:val="004357FE"/>
    <w:rsid w:val="004603CB"/>
    <w:rsid w:val="004807BD"/>
    <w:rsid w:val="00496A3C"/>
    <w:rsid w:val="004971B5"/>
    <w:rsid w:val="004A3FBC"/>
    <w:rsid w:val="004A74C2"/>
    <w:rsid w:val="004B5CAA"/>
    <w:rsid w:val="004C33E8"/>
    <w:rsid w:val="004D2713"/>
    <w:rsid w:val="004D4F52"/>
    <w:rsid w:val="004E5F87"/>
    <w:rsid w:val="00501F96"/>
    <w:rsid w:val="00514677"/>
    <w:rsid w:val="005359D3"/>
    <w:rsid w:val="0053644A"/>
    <w:rsid w:val="0054195A"/>
    <w:rsid w:val="005626BE"/>
    <w:rsid w:val="005638AA"/>
    <w:rsid w:val="00581888"/>
    <w:rsid w:val="005821F0"/>
    <w:rsid w:val="00583576"/>
    <w:rsid w:val="00597389"/>
    <w:rsid w:val="005A542C"/>
    <w:rsid w:val="005A75D7"/>
    <w:rsid w:val="005D213D"/>
    <w:rsid w:val="0062434B"/>
    <w:rsid w:val="006319DF"/>
    <w:rsid w:val="006375DA"/>
    <w:rsid w:val="0063799B"/>
    <w:rsid w:val="00650691"/>
    <w:rsid w:val="00655603"/>
    <w:rsid w:val="006558ED"/>
    <w:rsid w:val="00655C83"/>
    <w:rsid w:val="00663EEC"/>
    <w:rsid w:val="006722DD"/>
    <w:rsid w:val="006817F7"/>
    <w:rsid w:val="006953EA"/>
    <w:rsid w:val="006A1923"/>
    <w:rsid w:val="006A1F1B"/>
    <w:rsid w:val="006A7BE5"/>
    <w:rsid w:val="006C0CBA"/>
    <w:rsid w:val="006C19BE"/>
    <w:rsid w:val="006D69C6"/>
    <w:rsid w:val="006E7555"/>
    <w:rsid w:val="00701B03"/>
    <w:rsid w:val="00702EB4"/>
    <w:rsid w:val="007144EA"/>
    <w:rsid w:val="00724301"/>
    <w:rsid w:val="00771443"/>
    <w:rsid w:val="007738F8"/>
    <w:rsid w:val="00775271"/>
    <w:rsid w:val="00777EB6"/>
    <w:rsid w:val="007A1706"/>
    <w:rsid w:val="007A1BCB"/>
    <w:rsid w:val="007A6226"/>
    <w:rsid w:val="007E1D39"/>
    <w:rsid w:val="0080172C"/>
    <w:rsid w:val="00803279"/>
    <w:rsid w:val="00803597"/>
    <w:rsid w:val="00806531"/>
    <w:rsid w:val="0080678B"/>
    <w:rsid w:val="00810B02"/>
    <w:rsid w:val="00813F0F"/>
    <w:rsid w:val="00814A64"/>
    <w:rsid w:val="008155CE"/>
    <w:rsid w:val="00824B04"/>
    <w:rsid w:val="0085332F"/>
    <w:rsid w:val="00861727"/>
    <w:rsid w:val="008630DE"/>
    <w:rsid w:val="00871989"/>
    <w:rsid w:val="00883792"/>
    <w:rsid w:val="008868EF"/>
    <w:rsid w:val="0089084E"/>
    <w:rsid w:val="008A5C9A"/>
    <w:rsid w:val="008B1CE1"/>
    <w:rsid w:val="008D137D"/>
    <w:rsid w:val="008D30B4"/>
    <w:rsid w:val="008D7094"/>
    <w:rsid w:val="008E5136"/>
    <w:rsid w:val="0090042C"/>
    <w:rsid w:val="009146CE"/>
    <w:rsid w:val="00922598"/>
    <w:rsid w:val="0094437F"/>
    <w:rsid w:val="00952013"/>
    <w:rsid w:val="009541C3"/>
    <w:rsid w:val="00967A0E"/>
    <w:rsid w:val="00973216"/>
    <w:rsid w:val="0097580C"/>
    <w:rsid w:val="009906D1"/>
    <w:rsid w:val="00992EDF"/>
    <w:rsid w:val="00994A9D"/>
    <w:rsid w:val="009A3B00"/>
    <w:rsid w:val="009A4D1C"/>
    <w:rsid w:val="009B40E5"/>
    <w:rsid w:val="009B555E"/>
    <w:rsid w:val="009C7D75"/>
    <w:rsid w:val="009D1A1C"/>
    <w:rsid w:val="009D1EED"/>
    <w:rsid w:val="009F5C02"/>
    <w:rsid w:val="00A021EF"/>
    <w:rsid w:val="00A043A8"/>
    <w:rsid w:val="00A11FE5"/>
    <w:rsid w:val="00A162D1"/>
    <w:rsid w:val="00A23F05"/>
    <w:rsid w:val="00A25A92"/>
    <w:rsid w:val="00A27762"/>
    <w:rsid w:val="00A3759A"/>
    <w:rsid w:val="00A44C74"/>
    <w:rsid w:val="00A5025B"/>
    <w:rsid w:val="00A55575"/>
    <w:rsid w:val="00A600A7"/>
    <w:rsid w:val="00A60BB3"/>
    <w:rsid w:val="00A7240B"/>
    <w:rsid w:val="00A7659E"/>
    <w:rsid w:val="00A80725"/>
    <w:rsid w:val="00A911E5"/>
    <w:rsid w:val="00AB2B42"/>
    <w:rsid w:val="00AF7ADE"/>
    <w:rsid w:val="00AF7FF7"/>
    <w:rsid w:val="00B017D4"/>
    <w:rsid w:val="00B03530"/>
    <w:rsid w:val="00B12E06"/>
    <w:rsid w:val="00B146B7"/>
    <w:rsid w:val="00B153F8"/>
    <w:rsid w:val="00B2701C"/>
    <w:rsid w:val="00B52F58"/>
    <w:rsid w:val="00B54149"/>
    <w:rsid w:val="00B56D92"/>
    <w:rsid w:val="00B60B0A"/>
    <w:rsid w:val="00B6486F"/>
    <w:rsid w:val="00B65317"/>
    <w:rsid w:val="00B66470"/>
    <w:rsid w:val="00B816E0"/>
    <w:rsid w:val="00B86300"/>
    <w:rsid w:val="00B973AB"/>
    <w:rsid w:val="00BA01F4"/>
    <w:rsid w:val="00BA23CD"/>
    <w:rsid w:val="00BA5F6B"/>
    <w:rsid w:val="00BB7CE3"/>
    <w:rsid w:val="00BC395B"/>
    <w:rsid w:val="00BC57EC"/>
    <w:rsid w:val="00BD0FC2"/>
    <w:rsid w:val="00BD570B"/>
    <w:rsid w:val="00BF0FD1"/>
    <w:rsid w:val="00C113F1"/>
    <w:rsid w:val="00C139BC"/>
    <w:rsid w:val="00C27F73"/>
    <w:rsid w:val="00C3493D"/>
    <w:rsid w:val="00C35365"/>
    <w:rsid w:val="00C45EC2"/>
    <w:rsid w:val="00C45F77"/>
    <w:rsid w:val="00C47C10"/>
    <w:rsid w:val="00C52B50"/>
    <w:rsid w:val="00C55776"/>
    <w:rsid w:val="00C5635B"/>
    <w:rsid w:val="00C71A52"/>
    <w:rsid w:val="00C97ABE"/>
    <w:rsid w:val="00CB4F8A"/>
    <w:rsid w:val="00CD6E74"/>
    <w:rsid w:val="00CE2C59"/>
    <w:rsid w:val="00CF4281"/>
    <w:rsid w:val="00CF4E86"/>
    <w:rsid w:val="00D02704"/>
    <w:rsid w:val="00D03F49"/>
    <w:rsid w:val="00D179FE"/>
    <w:rsid w:val="00D22F9B"/>
    <w:rsid w:val="00D27D4F"/>
    <w:rsid w:val="00D417FC"/>
    <w:rsid w:val="00D425F6"/>
    <w:rsid w:val="00D51DCC"/>
    <w:rsid w:val="00D56AA9"/>
    <w:rsid w:val="00D573DA"/>
    <w:rsid w:val="00D71C2B"/>
    <w:rsid w:val="00D76FDF"/>
    <w:rsid w:val="00D97CB0"/>
    <w:rsid w:val="00DA1A30"/>
    <w:rsid w:val="00DA6CDC"/>
    <w:rsid w:val="00DC1E19"/>
    <w:rsid w:val="00DC3E43"/>
    <w:rsid w:val="00DC51CD"/>
    <w:rsid w:val="00DD4942"/>
    <w:rsid w:val="00DF2809"/>
    <w:rsid w:val="00E356E3"/>
    <w:rsid w:val="00E35AA9"/>
    <w:rsid w:val="00E556E6"/>
    <w:rsid w:val="00E6056F"/>
    <w:rsid w:val="00E60CC1"/>
    <w:rsid w:val="00E64E28"/>
    <w:rsid w:val="00E676BD"/>
    <w:rsid w:val="00E75D0C"/>
    <w:rsid w:val="00E82AB1"/>
    <w:rsid w:val="00E857F5"/>
    <w:rsid w:val="00E863E3"/>
    <w:rsid w:val="00E94056"/>
    <w:rsid w:val="00E9599E"/>
    <w:rsid w:val="00EA23F0"/>
    <w:rsid w:val="00EA71D4"/>
    <w:rsid w:val="00EB79D8"/>
    <w:rsid w:val="00EC647D"/>
    <w:rsid w:val="00EE3E41"/>
    <w:rsid w:val="00F10825"/>
    <w:rsid w:val="00F24242"/>
    <w:rsid w:val="00F35A70"/>
    <w:rsid w:val="00F651DF"/>
    <w:rsid w:val="00F80F40"/>
    <w:rsid w:val="00F8239A"/>
    <w:rsid w:val="00F846FA"/>
    <w:rsid w:val="00FA3B1E"/>
    <w:rsid w:val="00FA45F4"/>
    <w:rsid w:val="00FB69F9"/>
    <w:rsid w:val="00FC255E"/>
    <w:rsid w:val="00FC74E4"/>
    <w:rsid w:val="00FD281B"/>
    <w:rsid w:val="00FE6F38"/>
    <w:rsid w:val="00FF2C71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AB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3AB"/>
    <w:rPr>
      <w:rFonts w:ascii="Tahoma" w:eastAsia="Times New Roman" w:hAnsi="Tahoma" w:cs="Tahoma"/>
      <w:snapToGrid w:val="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AB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3AB"/>
    <w:rPr>
      <w:rFonts w:ascii="Tahoma" w:eastAsia="Times New Roman" w:hAnsi="Tahoma" w:cs="Tahoma"/>
      <w:snapToGrid w:val="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CB7B9A-24B6-43B7-BA46-821F7826C95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50EEA800-E3A8-4757-8E21-63F88B73D3D8}">
      <dgm:prSet/>
      <dgm:spPr/>
      <dgm:t>
        <a:bodyPr/>
        <a:lstStyle/>
        <a:p>
          <a:pPr rtl="0"/>
          <a:r>
            <a:rPr lang="uk-UA" smtClean="0"/>
            <a:t>ПРИВАТНЕ АКЦІОНЕРНЕ ТОВАРИСТВО «ГОРОДНЯНСЬКИЙ КОМБІКОРМОВИЙ ЗАВОД»</a:t>
          </a:r>
        </a:p>
      </dgm:t>
    </dgm:pt>
    <dgm:pt modelId="{A2D22869-E568-4C22-B193-837A102D4831}" type="parTrans" cxnId="{1C4EB840-5201-4EDD-B47C-B5382F6CBC2C}">
      <dgm:prSet/>
      <dgm:spPr/>
      <dgm:t>
        <a:bodyPr/>
        <a:lstStyle/>
        <a:p>
          <a:endParaRPr lang="uk-UA"/>
        </a:p>
      </dgm:t>
    </dgm:pt>
    <dgm:pt modelId="{48EAD8B6-6E63-42F1-8DE6-3B4B0A0248BC}" type="sibTrans" cxnId="{1C4EB840-5201-4EDD-B47C-B5382F6CBC2C}">
      <dgm:prSet/>
      <dgm:spPr/>
      <dgm:t>
        <a:bodyPr/>
        <a:lstStyle/>
        <a:p>
          <a:endParaRPr lang="uk-UA"/>
        </a:p>
      </dgm:t>
    </dgm:pt>
    <dgm:pt modelId="{B0FDB247-5996-47CB-A637-353A6A8FF42B}">
      <dgm:prSet/>
      <dgm:spPr/>
      <dgm:t>
        <a:bodyPr/>
        <a:lstStyle/>
        <a:p>
          <a:pPr rtl="0"/>
          <a:r>
            <a:rPr lang="uk-UA" smtClean="0"/>
            <a:t>Товариство з обмеженою відповідальністю "ТОРГОВИЙ ДІМ "РАТІБОР", код ЄДРПОУ </a:t>
          </a:r>
          <a:r>
            <a:rPr lang="ru-RU"/>
            <a:t>30595656 </a:t>
          </a:r>
          <a:r>
            <a:rPr lang="uk-UA" smtClean="0"/>
            <a:t>(володіє 100% акцій емітента)</a:t>
          </a:r>
        </a:p>
      </dgm:t>
    </dgm:pt>
    <dgm:pt modelId="{46FE0704-D083-4EFE-8C6D-A29C49F17A07}" type="parTrans" cxnId="{F3AFF788-F274-4F70-88AF-C81CB226E052}">
      <dgm:prSet/>
      <dgm:spPr/>
      <dgm:t>
        <a:bodyPr/>
        <a:lstStyle/>
        <a:p>
          <a:endParaRPr lang="uk-UA"/>
        </a:p>
      </dgm:t>
    </dgm:pt>
    <dgm:pt modelId="{5EE6D632-87E8-441D-9662-DA2D8317200C}" type="sibTrans" cxnId="{F3AFF788-F274-4F70-88AF-C81CB226E052}">
      <dgm:prSet/>
      <dgm:spPr/>
      <dgm:t>
        <a:bodyPr/>
        <a:lstStyle/>
        <a:p>
          <a:endParaRPr lang="uk-UA"/>
        </a:p>
      </dgm:t>
    </dgm:pt>
    <dgm:pt modelId="{F7AA4197-D44D-4D10-BDA0-EF0D8F907EAE}">
      <dgm:prSet/>
      <dgm:spPr/>
      <dgm:t>
        <a:bodyPr/>
        <a:lstStyle/>
        <a:p>
          <a:pPr rtl="0"/>
          <a:r>
            <a:rPr lang="uk-UA"/>
            <a:t>Романчук Лариса Василівна володіє (пряме володіння)</a:t>
          </a:r>
          <a:r>
            <a:rPr lang="uk-UA"/>
            <a:t> 60 %  статутного капіталу  </a:t>
          </a:r>
          <a:r>
            <a:rPr lang="uk-UA" smtClean="0"/>
            <a:t>Товариство з обмеженою відповідальністю "ТОРГОВИЙ ДІМ "РАТІБОР"</a:t>
          </a:r>
        </a:p>
      </dgm:t>
    </dgm:pt>
    <dgm:pt modelId="{848E4756-E19E-48EE-A410-D89C92F0D117}" type="parTrans" cxnId="{9D4AA182-A16F-4B43-9143-D08AC6D20254}">
      <dgm:prSet/>
      <dgm:spPr/>
      <dgm:t>
        <a:bodyPr/>
        <a:lstStyle/>
        <a:p>
          <a:endParaRPr lang="uk-UA"/>
        </a:p>
      </dgm:t>
    </dgm:pt>
    <dgm:pt modelId="{5CA37A27-DBA6-49CE-90DF-0252F2E49643}" type="sibTrans" cxnId="{9D4AA182-A16F-4B43-9143-D08AC6D20254}">
      <dgm:prSet/>
      <dgm:spPr/>
      <dgm:t>
        <a:bodyPr/>
        <a:lstStyle/>
        <a:p>
          <a:endParaRPr lang="uk-UA"/>
        </a:p>
      </dgm:t>
    </dgm:pt>
    <dgm:pt modelId="{0D45ABFA-32A1-40D2-8548-0F86B212B7F3}">
      <dgm:prSet/>
      <dgm:spPr/>
      <dgm:t>
        <a:bodyPr/>
        <a:lstStyle/>
        <a:p>
          <a:r>
            <a:rPr lang="uk-UA"/>
            <a:t>Баглай Володимир Анатолійович володіє (пряме володіння</a:t>
          </a:r>
          <a:r>
            <a:rPr lang="uk-UA"/>
            <a:t> 40 %  статутного капіталу  </a:t>
          </a:r>
          <a:r>
            <a:rPr lang="uk-UA" smtClean="0"/>
            <a:t>Товариство з обмеженою відповідальністю "ТОРГОВИЙ ДІМ "РАТІБОР"</a:t>
          </a:r>
          <a:endParaRPr lang="uk-UA"/>
        </a:p>
      </dgm:t>
    </dgm:pt>
    <dgm:pt modelId="{8B0937DC-C3AD-42FF-AF17-1CE074AD977D}" type="parTrans" cxnId="{F30FB58B-6103-44E1-A83A-B397B9765482}">
      <dgm:prSet/>
      <dgm:spPr/>
      <dgm:t>
        <a:bodyPr/>
        <a:lstStyle/>
        <a:p>
          <a:endParaRPr lang="uk-UA"/>
        </a:p>
      </dgm:t>
    </dgm:pt>
    <dgm:pt modelId="{A12FF505-C5FC-433E-BD3E-3EC45C2FB183}" type="sibTrans" cxnId="{F30FB58B-6103-44E1-A83A-B397B9765482}">
      <dgm:prSet/>
      <dgm:spPr/>
      <dgm:t>
        <a:bodyPr/>
        <a:lstStyle/>
        <a:p>
          <a:endParaRPr lang="uk-UA"/>
        </a:p>
      </dgm:t>
    </dgm:pt>
    <dgm:pt modelId="{1A86A967-9C0C-48F1-99DE-E04A324B2602}" type="pres">
      <dgm:prSet presAssocID="{B9CB7B9A-24B6-43B7-BA46-821F7826C95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DA7DEBC-CC53-40DE-904D-63CAC5C6C276}" type="pres">
      <dgm:prSet presAssocID="{50EEA800-E3A8-4757-8E21-63F88B73D3D8}" presName="hierRoot1" presStyleCnt="0">
        <dgm:presLayoutVars>
          <dgm:hierBranch/>
        </dgm:presLayoutVars>
      </dgm:prSet>
      <dgm:spPr/>
    </dgm:pt>
    <dgm:pt modelId="{CDA8F1FD-FE63-4700-B5EF-042864D36F9E}" type="pres">
      <dgm:prSet presAssocID="{50EEA800-E3A8-4757-8E21-63F88B73D3D8}" presName="rootComposite1" presStyleCnt="0"/>
      <dgm:spPr/>
    </dgm:pt>
    <dgm:pt modelId="{9061B246-12C7-4A11-8021-5669E45D4350}" type="pres">
      <dgm:prSet presAssocID="{50EEA800-E3A8-4757-8E21-63F88B73D3D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392CEEC-FB86-4C7B-A13E-E54B815D6869}" type="pres">
      <dgm:prSet presAssocID="{50EEA800-E3A8-4757-8E21-63F88B73D3D8}" presName="rootConnector1" presStyleLbl="node1" presStyleIdx="0" presStyleCnt="0"/>
      <dgm:spPr/>
      <dgm:t>
        <a:bodyPr/>
        <a:lstStyle/>
        <a:p>
          <a:endParaRPr lang="uk-UA"/>
        </a:p>
      </dgm:t>
    </dgm:pt>
    <dgm:pt modelId="{70E010AE-DF1E-4848-B744-241B48504BBA}" type="pres">
      <dgm:prSet presAssocID="{50EEA800-E3A8-4757-8E21-63F88B73D3D8}" presName="hierChild2" presStyleCnt="0"/>
      <dgm:spPr/>
    </dgm:pt>
    <dgm:pt modelId="{4627D0B2-B4FC-4A09-AF34-97ED4D2214FD}" type="pres">
      <dgm:prSet presAssocID="{46FE0704-D083-4EFE-8C6D-A29C49F17A07}" presName="Name35" presStyleLbl="parChTrans1D2" presStyleIdx="0" presStyleCnt="1"/>
      <dgm:spPr/>
      <dgm:t>
        <a:bodyPr/>
        <a:lstStyle/>
        <a:p>
          <a:endParaRPr lang="uk-UA"/>
        </a:p>
      </dgm:t>
    </dgm:pt>
    <dgm:pt modelId="{D2C86755-40C7-4F07-9CCB-4A6A3C5B5A82}" type="pres">
      <dgm:prSet presAssocID="{B0FDB247-5996-47CB-A637-353A6A8FF42B}" presName="hierRoot2" presStyleCnt="0">
        <dgm:presLayoutVars>
          <dgm:hierBranch/>
        </dgm:presLayoutVars>
      </dgm:prSet>
      <dgm:spPr/>
    </dgm:pt>
    <dgm:pt modelId="{DD0A6C66-8F80-461A-964C-FD89A329130B}" type="pres">
      <dgm:prSet presAssocID="{B0FDB247-5996-47CB-A637-353A6A8FF42B}" presName="rootComposite" presStyleCnt="0"/>
      <dgm:spPr/>
    </dgm:pt>
    <dgm:pt modelId="{9DDE7C76-6C2A-4090-841F-3DD81BC230AD}" type="pres">
      <dgm:prSet presAssocID="{B0FDB247-5996-47CB-A637-353A6A8FF42B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6A8AAC73-BD4E-4A18-8270-A8E4C872424F}" type="pres">
      <dgm:prSet presAssocID="{B0FDB247-5996-47CB-A637-353A6A8FF42B}" presName="rootConnector" presStyleLbl="node2" presStyleIdx="0" presStyleCnt="1"/>
      <dgm:spPr/>
      <dgm:t>
        <a:bodyPr/>
        <a:lstStyle/>
        <a:p>
          <a:endParaRPr lang="uk-UA"/>
        </a:p>
      </dgm:t>
    </dgm:pt>
    <dgm:pt modelId="{7D0F6FF1-952A-4F9C-B4F5-3CD9F9EE6D2F}" type="pres">
      <dgm:prSet presAssocID="{B0FDB247-5996-47CB-A637-353A6A8FF42B}" presName="hierChild4" presStyleCnt="0"/>
      <dgm:spPr/>
    </dgm:pt>
    <dgm:pt modelId="{9A577100-972B-438B-AC5C-63DE8DBB64A8}" type="pres">
      <dgm:prSet presAssocID="{8B0937DC-C3AD-42FF-AF17-1CE074AD977D}" presName="Name35" presStyleLbl="parChTrans1D3" presStyleIdx="0" presStyleCnt="2"/>
      <dgm:spPr/>
      <dgm:t>
        <a:bodyPr/>
        <a:lstStyle/>
        <a:p>
          <a:endParaRPr lang="uk-UA"/>
        </a:p>
      </dgm:t>
    </dgm:pt>
    <dgm:pt modelId="{5EE28A42-5CFA-4302-AE96-734FDC40B501}" type="pres">
      <dgm:prSet presAssocID="{0D45ABFA-32A1-40D2-8548-0F86B212B7F3}" presName="hierRoot2" presStyleCnt="0">
        <dgm:presLayoutVars>
          <dgm:hierBranch val="init"/>
        </dgm:presLayoutVars>
      </dgm:prSet>
      <dgm:spPr/>
    </dgm:pt>
    <dgm:pt modelId="{468DA4EC-0AE2-4761-ACF7-8ECD274F8C8F}" type="pres">
      <dgm:prSet presAssocID="{0D45ABFA-32A1-40D2-8548-0F86B212B7F3}" presName="rootComposite" presStyleCnt="0"/>
      <dgm:spPr/>
    </dgm:pt>
    <dgm:pt modelId="{A8175E20-6CAA-47D9-8295-C2E3F250F6D5}" type="pres">
      <dgm:prSet presAssocID="{0D45ABFA-32A1-40D2-8548-0F86B212B7F3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2CA78EE1-9273-4C8F-B7AA-A53A1D827805}" type="pres">
      <dgm:prSet presAssocID="{0D45ABFA-32A1-40D2-8548-0F86B212B7F3}" presName="rootConnector" presStyleLbl="node3" presStyleIdx="0" presStyleCnt="2"/>
      <dgm:spPr/>
      <dgm:t>
        <a:bodyPr/>
        <a:lstStyle/>
        <a:p>
          <a:endParaRPr lang="uk-UA"/>
        </a:p>
      </dgm:t>
    </dgm:pt>
    <dgm:pt modelId="{FF4F6C02-3CA3-47F1-BCAD-20FE6A18B54E}" type="pres">
      <dgm:prSet presAssocID="{0D45ABFA-32A1-40D2-8548-0F86B212B7F3}" presName="hierChild4" presStyleCnt="0"/>
      <dgm:spPr/>
    </dgm:pt>
    <dgm:pt modelId="{07BD2B60-C276-4F9C-869A-901BF42F506B}" type="pres">
      <dgm:prSet presAssocID="{0D45ABFA-32A1-40D2-8548-0F86B212B7F3}" presName="hierChild5" presStyleCnt="0"/>
      <dgm:spPr/>
    </dgm:pt>
    <dgm:pt modelId="{410B5B97-577C-4616-A17F-7845601668CD}" type="pres">
      <dgm:prSet presAssocID="{848E4756-E19E-48EE-A410-D89C92F0D117}" presName="Name35" presStyleLbl="parChTrans1D3" presStyleIdx="1" presStyleCnt="2"/>
      <dgm:spPr/>
      <dgm:t>
        <a:bodyPr/>
        <a:lstStyle/>
        <a:p>
          <a:endParaRPr lang="uk-UA"/>
        </a:p>
      </dgm:t>
    </dgm:pt>
    <dgm:pt modelId="{C52719B9-8572-4F1F-9334-7F8EB74BDB5A}" type="pres">
      <dgm:prSet presAssocID="{F7AA4197-D44D-4D10-BDA0-EF0D8F907EAE}" presName="hierRoot2" presStyleCnt="0">
        <dgm:presLayoutVars>
          <dgm:hierBranch val="hang"/>
        </dgm:presLayoutVars>
      </dgm:prSet>
      <dgm:spPr/>
    </dgm:pt>
    <dgm:pt modelId="{FAB43FA4-66B8-4291-9447-97EBE565D8CE}" type="pres">
      <dgm:prSet presAssocID="{F7AA4197-D44D-4D10-BDA0-EF0D8F907EAE}" presName="rootComposite" presStyleCnt="0"/>
      <dgm:spPr/>
    </dgm:pt>
    <dgm:pt modelId="{5CD282BE-426D-48C7-B16A-4BBBC76FCD7E}" type="pres">
      <dgm:prSet presAssocID="{F7AA4197-D44D-4D10-BDA0-EF0D8F907EAE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FAAD940A-03AF-4F47-BC8E-4AD5C12FBAF3}" type="pres">
      <dgm:prSet presAssocID="{F7AA4197-D44D-4D10-BDA0-EF0D8F907EAE}" presName="rootConnector" presStyleLbl="node3" presStyleIdx="1" presStyleCnt="2"/>
      <dgm:spPr/>
      <dgm:t>
        <a:bodyPr/>
        <a:lstStyle/>
        <a:p>
          <a:endParaRPr lang="uk-UA"/>
        </a:p>
      </dgm:t>
    </dgm:pt>
    <dgm:pt modelId="{A742E544-42CB-4FC9-9984-F074E3EFEDF2}" type="pres">
      <dgm:prSet presAssocID="{F7AA4197-D44D-4D10-BDA0-EF0D8F907EAE}" presName="hierChild4" presStyleCnt="0"/>
      <dgm:spPr/>
    </dgm:pt>
    <dgm:pt modelId="{08F8DB02-A12F-46FC-8785-973678600433}" type="pres">
      <dgm:prSet presAssocID="{F7AA4197-D44D-4D10-BDA0-EF0D8F907EAE}" presName="hierChild5" presStyleCnt="0"/>
      <dgm:spPr/>
    </dgm:pt>
    <dgm:pt modelId="{5961664C-4147-4E1A-92B1-68C4221AA969}" type="pres">
      <dgm:prSet presAssocID="{B0FDB247-5996-47CB-A637-353A6A8FF42B}" presName="hierChild5" presStyleCnt="0"/>
      <dgm:spPr/>
    </dgm:pt>
    <dgm:pt modelId="{DFF63492-BAA2-4CA6-9323-CFBD16D315B5}" type="pres">
      <dgm:prSet presAssocID="{50EEA800-E3A8-4757-8E21-63F88B73D3D8}" presName="hierChild3" presStyleCnt="0"/>
      <dgm:spPr/>
    </dgm:pt>
  </dgm:ptLst>
  <dgm:cxnLst>
    <dgm:cxn modelId="{F30FB58B-6103-44E1-A83A-B397B9765482}" srcId="{B0FDB247-5996-47CB-A637-353A6A8FF42B}" destId="{0D45ABFA-32A1-40D2-8548-0F86B212B7F3}" srcOrd="0" destOrd="0" parTransId="{8B0937DC-C3AD-42FF-AF17-1CE074AD977D}" sibTransId="{A12FF505-C5FC-433E-BD3E-3EC45C2FB183}"/>
    <dgm:cxn modelId="{025E2A19-7CAF-4E28-9767-01F4C310349E}" type="presOf" srcId="{F7AA4197-D44D-4D10-BDA0-EF0D8F907EAE}" destId="{FAAD940A-03AF-4F47-BC8E-4AD5C12FBAF3}" srcOrd="1" destOrd="0" presId="urn:microsoft.com/office/officeart/2005/8/layout/orgChart1"/>
    <dgm:cxn modelId="{B179A713-E665-4C00-A41B-E7E74BDC2E4D}" type="presOf" srcId="{50EEA800-E3A8-4757-8E21-63F88B73D3D8}" destId="{9061B246-12C7-4A11-8021-5669E45D4350}" srcOrd="0" destOrd="0" presId="urn:microsoft.com/office/officeart/2005/8/layout/orgChart1"/>
    <dgm:cxn modelId="{3C050602-A812-4B74-8577-4AD4411A6284}" type="presOf" srcId="{0D45ABFA-32A1-40D2-8548-0F86B212B7F3}" destId="{2CA78EE1-9273-4C8F-B7AA-A53A1D827805}" srcOrd="1" destOrd="0" presId="urn:microsoft.com/office/officeart/2005/8/layout/orgChart1"/>
    <dgm:cxn modelId="{CA46A44C-D360-411E-A61A-231B8496F67F}" type="presOf" srcId="{F7AA4197-D44D-4D10-BDA0-EF0D8F907EAE}" destId="{5CD282BE-426D-48C7-B16A-4BBBC76FCD7E}" srcOrd="0" destOrd="0" presId="urn:microsoft.com/office/officeart/2005/8/layout/orgChart1"/>
    <dgm:cxn modelId="{9C5F319C-AD78-4A32-9D8C-F85D60AC7C84}" type="presOf" srcId="{0D45ABFA-32A1-40D2-8548-0F86B212B7F3}" destId="{A8175E20-6CAA-47D9-8295-C2E3F250F6D5}" srcOrd="0" destOrd="0" presId="urn:microsoft.com/office/officeart/2005/8/layout/orgChart1"/>
    <dgm:cxn modelId="{9D4AA182-A16F-4B43-9143-D08AC6D20254}" srcId="{B0FDB247-5996-47CB-A637-353A6A8FF42B}" destId="{F7AA4197-D44D-4D10-BDA0-EF0D8F907EAE}" srcOrd="1" destOrd="0" parTransId="{848E4756-E19E-48EE-A410-D89C92F0D117}" sibTransId="{5CA37A27-DBA6-49CE-90DF-0252F2E49643}"/>
    <dgm:cxn modelId="{2D2B98F3-3E16-48B0-9D44-0BEB49E303A9}" type="presOf" srcId="{B0FDB247-5996-47CB-A637-353A6A8FF42B}" destId="{6A8AAC73-BD4E-4A18-8270-A8E4C872424F}" srcOrd="1" destOrd="0" presId="urn:microsoft.com/office/officeart/2005/8/layout/orgChart1"/>
    <dgm:cxn modelId="{F5BAC3F2-AFC9-4974-A576-793D1A3FF435}" type="presOf" srcId="{848E4756-E19E-48EE-A410-D89C92F0D117}" destId="{410B5B97-577C-4616-A17F-7845601668CD}" srcOrd="0" destOrd="0" presId="urn:microsoft.com/office/officeart/2005/8/layout/orgChart1"/>
    <dgm:cxn modelId="{05802740-3917-4B97-9B99-BFEE3A48FF33}" type="presOf" srcId="{B0FDB247-5996-47CB-A637-353A6A8FF42B}" destId="{9DDE7C76-6C2A-4090-841F-3DD81BC230AD}" srcOrd="0" destOrd="0" presId="urn:microsoft.com/office/officeart/2005/8/layout/orgChart1"/>
    <dgm:cxn modelId="{420C9E8C-C200-4E26-A435-724C3F0D8EAA}" type="presOf" srcId="{50EEA800-E3A8-4757-8E21-63F88B73D3D8}" destId="{0392CEEC-FB86-4C7B-A13E-E54B815D6869}" srcOrd="1" destOrd="0" presId="urn:microsoft.com/office/officeart/2005/8/layout/orgChart1"/>
    <dgm:cxn modelId="{F3AFF788-F274-4F70-88AF-C81CB226E052}" srcId="{50EEA800-E3A8-4757-8E21-63F88B73D3D8}" destId="{B0FDB247-5996-47CB-A637-353A6A8FF42B}" srcOrd="0" destOrd="0" parTransId="{46FE0704-D083-4EFE-8C6D-A29C49F17A07}" sibTransId="{5EE6D632-87E8-441D-9662-DA2D8317200C}"/>
    <dgm:cxn modelId="{AAF4AE26-D398-47C9-BEC0-A86B72BFF703}" type="presOf" srcId="{8B0937DC-C3AD-42FF-AF17-1CE074AD977D}" destId="{9A577100-972B-438B-AC5C-63DE8DBB64A8}" srcOrd="0" destOrd="0" presId="urn:microsoft.com/office/officeart/2005/8/layout/orgChart1"/>
    <dgm:cxn modelId="{9B0A3056-F562-4BED-8465-47D1BEF572AA}" type="presOf" srcId="{B9CB7B9A-24B6-43B7-BA46-821F7826C956}" destId="{1A86A967-9C0C-48F1-99DE-E04A324B2602}" srcOrd="0" destOrd="0" presId="urn:microsoft.com/office/officeart/2005/8/layout/orgChart1"/>
    <dgm:cxn modelId="{06603E01-0C6F-4717-B554-957D2ABE0C6E}" type="presOf" srcId="{46FE0704-D083-4EFE-8C6D-A29C49F17A07}" destId="{4627D0B2-B4FC-4A09-AF34-97ED4D2214FD}" srcOrd="0" destOrd="0" presId="urn:microsoft.com/office/officeart/2005/8/layout/orgChart1"/>
    <dgm:cxn modelId="{1C4EB840-5201-4EDD-B47C-B5382F6CBC2C}" srcId="{B9CB7B9A-24B6-43B7-BA46-821F7826C956}" destId="{50EEA800-E3A8-4757-8E21-63F88B73D3D8}" srcOrd="0" destOrd="0" parTransId="{A2D22869-E568-4C22-B193-837A102D4831}" sibTransId="{48EAD8B6-6E63-42F1-8DE6-3B4B0A0248BC}"/>
    <dgm:cxn modelId="{1E2801D1-1BDB-416C-9B20-93D1A1B5C226}" type="presParOf" srcId="{1A86A967-9C0C-48F1-99DE-E04A324B2602}" destId="{BDA7DEBC-CC53-40DE-904D-63CAC5C6C276}" srcOrd="0" destOrd="0" presId="urn:microsoft.com/office/officeart/2005/8/layout/orgChart1"/>
    <dgm:cxn modelId="{B5E53C9C-D780-4F27-B376-9C15F50DB446}" type="presParOf" srcId="{BDA7DEBC-CC53-40DE-904D-63CAC5C6C276}" destId="{CDA8F1FD-FE63-4700-B5EF-042864D36F9E}" srcOrd="0" destOrd="0" presId="urn:microsoft.com/office/officeart/2005/8/layout/orgChart1"/>
    <dgm:cxn modelId="{8742E481-6824-4F9C-8402-90C99DFBB584}" type="presParOf" srcId="{CDA8F1FD-FE63-4700-B5EF-042864D36F9E}" destId="{9061B246-12C7-4A11-8021-5669E45D4350}" srcOrd="0" destOrd="0" presId="urn:microsoft.com/office/officeart/2005/8/layout/orgChart1"/>
    <dgm:cxn modelId="{49DA1011-7CBD-4271-A67B-FBE4451DD0E6}" type="presParOf" srcId="{CDA8F1FD-FE63-4700-B5EF-042864D36F9E}" destId="{0392CEEC-FB86-4C7B-A13E-E54B815D6869}" srcOrd="1" destOrd="0" presId="urn:microsoft.com/office/officeart/2005/8/layout/orgChart1"/>
    <dgm:cxn modelId="{47E6209E-E9AD-4BF3-B90E-2651FAD96A24}" type="presParOf" srcId="{BDA7DEBC-CC53-40DE-904D-63CAC5C6C276}" destId="{70E010AE-DF1E-4848-B744-241B48504BBA}" srcOrd="1" destOrd="0" presId="urn:microsoft.com/office/officeart/2005/8/layout/orgChart1"/>
    <dgm:cxn modelId="{8B43E573-51D9-4F45-98DE-D9B6A36C3441}" type="presParOf" srcId="{70E010AE-DF1E-4848-B744-241B48504BBA}" destId="{4627D0B2-B4FC-4A09-AF34-97ED4D2214FD}" srcOrd="0" destOrd="0" presId="urn:microsoft.com/office/officeart/2005/8/layout/orgChart1"/>
    <dgm:cxn modelId="{DC57F349-AA38-41E4-A2F5-80D7D5639FE2}" type="presParOf" srcId="{70E010AE-DF1E-4848-B744-241B48504BBA}" destId="{D2C86755-40C7-4F07-9CCB-4A6A3C5B5A82}" srcOrd="1" destOrd="0" presId="urn:microsoft.com/office/officeart/2005/8/layout/orgChart1"/>
    <dgm:cxn modelId="{816F21B3-ED7B-4F16-9BA4-B0C0F0824A94}" type="presParOf" srcId="{D2C86755-40C7-4F07-9CCB-4A6A3C5B5A82}" destId="{DD0A6C66-8F80-461A-964C-FD89A329130B}" srcOrd="0" destOrd="0" presId="urn:microsoft.com/office/officeart/2005/8/layout/orgChart1"/>
    <dgm:cxn modelId="{C9D72CEA-7413-46BD-BB8B-9AA60F1B6360}" type="presParOf" srcId="{DD0A6C66-8F80-461A-964C-FD89A329130B}" destId="{9DDE7C76-6C2A-4090-841F-3DD81BC230AD}" srcOrd="0" destOrd="0" presId="urn:microsoft.com/office/officeart/2005/8/layout/orgChart1"/>
    <dgm:cxn modelId="{45E97F7A-89B5-47DE-BC23-4659274CD039}" type="presParOf" srcId="{DD0A6C66-8F80-461A-964C-FD89A329130B}" destId="{6A8AAC73-BD4E-4A18-8270-A8E4C872424F}" srcOrd="1" destOrd="0" presId="urn:microsoft.com/office/officeart/2005/8/layout/orgChart1"/>
    <dgm:cxn modelId="{1966804A-9025-4E3F-A376-6AFF8E8163B8}" type="presParOf" srcId="{D2C86755-40C7-4F07-9CCB-4A6A3C5B5A82}" destId="{7D0F6FF1-952A-4F9C-B4F5-3CD9F9EE6D2F}" srcOrd="1" destOrd="0" presId="urn:microsoft.com/office/officeart/2005/8/layout/orgChart1"/>
    <dgm:cxn modelId="{2868A255-0F3E-4F42-A9C4-83C429221F8F}" type="presParOf" srcId="{7D0F6FF1-952A-4F9C-B4F5-3CD9F9EE6D2F}" destId="{9A577100-972B-438B-AC5C-63DE8DBB64A8}" srcOrd="0" destOrd="0" presId="urn:microsoft.com/office/officeart/2005/8/layout/orgChart1"/>
    <dgm:cxn modelId="{07D50DED-EBC3-470A-AFE2-F90EB2294183}" type="presParOf" srcId="{7D0F6FF1-952A-4F9C-B4F5-3CD9F9EE6D2F}" destId="{5EE28A42-5CFA-4302-AE96-734FDC40B501}" srcOrd="1" destOrd="0" presId="urn:microsoft.com/office/officeart/2005/8/layout/orgChart1"/>
    <dgm:cxn modelId="{20CB5287-B3D3-4D4B-8A1B-F7F8679D2872}" type="presParOf" srcId="{5EE28A42-5CFA-4302-AE96-734FDC40B501}" destId="{468DA4EC-0AE2-4761-ACF7-8ECD274F8C8F}" srcOrd="0" destOrd="0" presId="urn:microsoft.com/office/officeart/2005/8/layout/orgChart1"/>
    <dgm:cxn modelId="{B514D97A-5F94-4E60-B9FA-AA3FEA8DA6D3}" type="presParOf" srcId="{468DA4EC-0AE2-4761-ACF7-8ECD274F8C8F}" destId="{A8175E20-6CAA-47D9-8295-C2E3F250F6D5}" srcOrd="0" destOrd="0" presId="urn:microsoft.com/office/officeart/2005/8/layout/orgChart1"/>
    <dgm:cxn modelId="{CEAE6FDC-0F3B-40AB-A298-1DDB003BD4F8}" type="presParOf" srcId="{468DA4EC-0AE2-4761-ACF7-8ECD274F8C8F}" destId="{2CA78EE1-9273-4C8F-B7AA-A53A1D827805}" srcOrd="1" destOrd="0" presId="urn:microsoft.com/office/officeart/2005/8/layout/orgChart1"/>
    <dgm:cxn modelId="{CB610678-BEB1-4DEB-915C-B479F9F131EC}" type="presParOf" srcId="{5EE28A42-5CFA-4302-AE96-734FDC40B501}" destId="{FF4F6C02-3CA3-47F1-BCAD-20FE6A18B54E}" srcOrd="1" destOrd="0" presId="urn:microsoft.com/office/officeart/2005/8/layout/orgChart1"/>
    <dgm:cxn modelId="{60A218DB-B1C4-4E27-BDA7-87E9FDDC9A75}" type="presParOf" srcId="{5EE28A42-5CFA-4302-AE96-734FDC40B501}" destId="{07BD2B60-C276-4F9C-869A-901BF42F506B}" srcOrd="2" destOrd="0" presId="urn:microsoft.com/office/officeart/2005/8/layout/orgChart1"/>
    <dgm:cxn modelId="{98548619-2363-481F-A084-EF79A250ECD8}" type="presParOf" srcId="{7D0F6FF1-952A-4F9C-B4F5-3CD9F9EE6D2F}" destId="{410B5B97-577C-4616-A17F-7845601668CD}" srcOrd="2" destOrd="0" presId="urn:microsoft.com/office/officeart/2005/8/layout/orgChart1"/>
    <dgm:cxn modelId="{E4C61A11-795C-4B00-9757-E5AFC9119CA4}" type="presParOf" srcId="{7D0F6FF1-952A-4F9C-B4F5-3CD9F9EE6D2F}" destId="{C52719B9-8572-4F1F-9334-7F8EB74BDB5A}" srcOrd="3" destOrd="0" presId="urn:microsoft.com/office/officeart/2005/8/layout/orgChart1"/>
    <dgm:cxn modelId="{4CEED0A4-AA03-4B30-95A0-CB724E26C869}" type="presParOf" srcId="{C52719B9-8572-4F1F-9334-7F8EB74BDB5A}" destId="{FAB43FA4-66B8-4291-9447-97EBE565D8CE}" srcOrd="0" destOrd="0" presId="urn:microsoft.com/office/officeart/2005/8/layout/orgChart1"/>
    <dgm:cxn modelId="{D1CF1365-3AC7-445B-A376-C26FAE05FBFF}" type="presParOf" srcId="{FAB43FA4-66B8-4291-9447-97EBE565D8CE}" destId="{5CD282BE-426D-48C7-B16A-4BBBC76FCD7E}" srcOrd="0" destOrd="0" presId="urn:microsoft.com/office/officeart/2005/8/layout/orgChart1"/>
    <dgm:cxn modelId="{2113B466-C9A6-49A2-9124-9249C10B1198}" type="presParOf" srcId="{FAB43FA4-66B8-4291-9447-97EBE565D8CE}" destId="{FAAD940A-03AF-4F47-BC8E-4AD5C12FBAF3}" srcOrd="1" destOrd="0" presId="urn:microsoft.com/office/officeart/2005/8/layout/orgChart1"/>
    <dgm:cxn modelId="{9B67E842-C118-455C-8A67-471C9A844F5B}" type="presParOf" srcId="{C52719B9-8572-4F1F-9334-7F8EB74BDB5A}" destId="{A742E544-42CB-4FC9-9984-F074E3EFEDF2}" srcOrd="1" destOrd="0" presId="urn:microsoft.com/office/officeart/2005/8/layout/orgChart1"/>
    <dgm:cxn modelId="{BE91618C-CCF2-4BF1-B99D-9A1969D0B24D}" type="presParOf" srcId="{C52719B9-8572-4F1F-9334-7F8EB74BDB5A}" destId="{08F8DB02-A12F-46FC-8785-973678600433}" srcOrd="2" destOrd="0" presId="urn:microsoft.com/office/officeart/2005/8/layout/orgChart1"/>
    <dgm:cxn modelId="{47D8963A-AC2B-4AE9-B47E-87FB6B05DCB1}" type="presParOf" srcId="{D2C86755-40C7-4F07-9CCB-4A6A3C5B5A82}" destId="{5961664C-4147-4E1A-92B1-68C4221AA969}" srcOrd="2" destOrd="0" presId="urn:microsoft.com/office/officeart/2005/8/layout/orgChart1"/>
    <dgm:cxn modelId="{A828EA38-401E-4264-B62F-4D02DE65B8D2}" type="presParOf" srcId="{BDA7DEBC-CC53-40DE-904D-63CAC5C6C276}" destId="{DFF63492-BAA2-4CA6-9323-CFBD16D315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0B5B97-577C-4616-A17F-7845601668CD}">
      <dsp:nvSpPr>
        <dsp:cNvPr id="0" name=""/>
        <dsp:cNvSpPr/>
      </dsp:nvSpPr>
      <dsp:spPr>
        <a:xfrm>
          <a:off x="2986087" y="2592322"/>
          <a:ext cx="1294511" cy="449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667"/>
              </a:lnTo>
              <a:lnTo>
                <a:pt x="1294511" y="224667"/>
              </a:lnTo>
              <a:lnTo>
                <a:pt x="1294511" y="4493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577100-972B-438B-AC5C-63DE8DBB64A8}">
      <dsp:nvSpPr>
        <dsp:cNvPr id="0" name=""/>
        <dsp:cNvSpPr/>
      </dsp:nvSpPr>
      <dsp:spPr>
        <a:xfrm>
          <a:off x="1691575" y="2592322"/>
          <a:ext cx="1294511" cy="449334"/>
        </a:xfrm>
        <a:custGeom>
          <a:avLst/>
          <a:gdLst/>
          <a:ahLst/>
          <a:cxnLst/>
          <a:rect l="0" t="0" r="0" b="0"/>
          <a:pathLst>
            <a:path>
              <a:moveTo>
                <a:pt x="1294511" y="0"/>
              </a:moveTo>
              <a:lnTo>
                <a:pt x="1294511" y="224667"/>
              </a:lnTo>
              <a:lnTo>
                <a:pt x="0" y="224667"/>
              </a:lnTo>
              <a:lnTo>
                <a:pt x="0" y="4493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27D0B2-B4FC-4A09-AF34-97ED4D2214FD}">
      <dsp:nvSpPr>
        <dsp:cNvPr id="0" name=""/>
        <dsp:cNvSpPr/>
      </dsp:nvSpPr>
      <dsp:spPr>
        <a:xfrm>
          <a:off x="2940367" y="1073142"/>
          <a:ext cx="91440" cy="449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93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1B246-12C7-4A11-8021-5669E45D4350}">
      <dsp:nvSpPr>
        <dsp:cNvPr id="0" name=""/>
        <dsp:cNvSpPr/>
      </dsp:nvSpPr>
      <dsp:spPr>
        <a:xfrm>
          <a:off x="1916242" y="3298"/>
          <a:ext cx="2139689" cy="10698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smtClean="0"/>
            <a:t>ПРИВАТНЕ АКЦІОНЕРНЕ ТОВАРИСТВО «ГОРОДНЯНСЬКИЙ КОМБІКОРМОВИЙ ЗАВОД»</a:t>
          </a:r>
        </a:p>
      </dsp:txBody>
      <dsp:txXfrm>
        <a:off x="1916242" y="3298"/>
        <a:ext cx="2139689" cy="1069844"/>
      </dsp:txXfrm>
    </dsp:sp>
    <dsp:sp modelId="{9DDE7C76-6C2A-4090-841F-3DD81BC230AD}">
      <dsp:nvSpPr>
        <dsp:cNvPr id="0" name=""/>
        <dsp:cNvSpPr/>
      </dsp:nvSpPr>
      <dsp:spPr>
        <a:xfrm>
          <a:off x="1916242" y="1522477"/>
          <a:ext cx="2139689" cy="10698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smtClean="0"/>
            <a:t>Товариство з обмеженою відповідальністю "ТОРГОВИЙ ДІМ "РАТІБОР", код ЄДРПОУ </a:t>
          </a:r>
          <a:r>
            <a:rPr lang="ru-RU" sz="1200" kern="1200"/>
            <a:t>30595656 </a:t>
          </a:r>
          <a:r>
            <a:rPr lang="uk-UA" sz="1200" kern="1200" smtClean="0"/>
            <a:t>(володіє 100% акцій емітента)</a:t>
          </a:r>
        </a:p>
      </dsp:txBody>
      <dsp:txXfrm>
        <a:off x="1916242" y="1522477"/>
        <a:ext cx="2139689" cy="1069844"/>
      </dsp:txXfrm>
    </dsp:sp>
    <dsp:sp modelId="{A8175E20-6CAA-47D9-8295-C2E3F250F6D5}">
      <dsp:nvSpPr>
        <dsp:cNvPr id="0" name=""/>
        <dsp:cNvSpPr/>
      </dsp:nvSpPr>
      <dsp:spPr>
        <a:xfrm>
          <a:off x="621730" y="3041657"/>
          <a:ext cx="2139689" cy="10698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Баглай Володимир Анатолійович володіє (пряме володіння</a:t>
          </a:r>
          <a:r>
            <a:rPr lang="uk-UA" sz="1200" kern="1200"/>
            <a:t> 40 %  статутного капіталу  </a:t>
          </a:r>
          <a:r>
            <a:rPr lang="uk-UA" sz="1200" kern="1200" smtClean="0"/>
            <a:t>Товариство з обмеженою відповідальністю "ТОРГОВИЙ ДІМ "РАТІБОР"</a:t>
          </a:r>
          <a:endParaRPr lang="uk-UA" sz="1200" kern="1200"/>
        </a:p>
      </dsp:txBody>
      <dsp:txXfrm>
        <a:off x="621730" y="3041657"/>
        <a:ext cx="2139689" cy="1069844"/>
      </dsp:txXfrm>
    </dsp:sp>
    <dsp:sp modelId="{5CD282BE-426D-48C7-B16A-4BBBC76FCD7E}">
      <dsp:nvSpPr>
        <dsp:cNvPr id="0" name=""/>
        <dsp:cNvSpPr/>
      </dsp:nvSpPr>
      <dsp:spPr>
        <a:xfrm>
          <a:off x="3210754" y="3041657"/>
          <a:ext cx="2139689" cy="10698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Романчук Лариса Василівна володіє (пряме володіння)</a:t>
          </a:r>
          <a:r>
            <a:rPr lang="uk-UA" sz="1200" kern="1200"/>
            <a:t> 60 %  статутного капіталу  </a:t>
          </a:r>
          <a:r>
            <a:rPr lang="uk-UA" sz="1200" kern="1200" smtClean="0"/>
            <a:t>Товариство з обмеженою відповідальністю "ТОРГОВИЙ ДІМ "РАТІБОР"</a:t>
          </a:r>
        </a:p>
      </dsp:txBody>
      <dsp:txXfrm>
        <a:off x="3210754" y="3041657"/>
        <a:ext cx="2139689" cy="10698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0793-DEC9-4873-9BAE-27C087F0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2016-03-29T15:01:00Z</dcterms:created>
  <dcterms:modified xsi:type="dcterms:W3CDTF">2020-05-04T12:19:00Z</dcterms:modified>
</cp:coreProperties>
</file>